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C5" w:rsidRDefault="00C94EC5" w:rsidP="00C94EC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C94EC5" w:rsidRDefault="00C94EC5" w:rsidP="00C94EC5">
      <w:pPr>
        <w:jc w:val="center"/>
        <w:rPr>
          <w:rFonts w:ascii="黑体" w:eastAsia="黑体" w:hAnsi="黑体"/>
          <w:color w:val="000000"/>
          <w:sz w:val="44"/>
          <w:szCs w:val="36"/>
        </w:rPr>
      </w:pPr>
      <w:bookmarkStart w:id="0" w:name="_GoBack"/>
      <w:r>
        <w:rPr>
          <w:rFonts w:ascii="黑体" w:eastAsia="黑体" w:hAnsi="黑体" w:hint="eastAsia"/>
          <w:color w:val="000000"/>
          <w:sz w:val="44"/>
          <w:szCs w:val="36"/>
        </w:rPr>
        <w:t>华南农业大学综合安全工作自查表</w:t>
      </w:r>
    </w:p>
    <w:bookmarkEnd w:id="0"/>
    <w:p w:rsidR="00C94EC5" w:rsidRPr="00B47D9F" w:rsidRDefault="00C94EC5" w:rsidP="00C94EC5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单位：                                          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时间：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 xml:space="preserve"> 2018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10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80"/>
        <w:gridCol w:w="495"/>
        <w:gridCol w:w="7395"/>
        <w:gridCol w:w="2953"/>
        <w:gridCol w:w="2366"/>
      </w:tblGrid>
      <w:tr w:rsidR="00C94EC5" w:rsidRPr="00C36694" w:rsidTr="00C65421">
        <w:trPr>
          <w:trHeight w:val="701"/>
        </w:trPr>
        <w:tc>
          <w:tcPr>
            <w:tcW w:w="48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类别</w:t>
            </w:r>
          </w:p>
        </w:tc>
        <w:tc>
          <w:tcPr>
            <w:tcW w:w="480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内容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项</w:t>
            </w: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 xml:space="preserve">      </w:t>
            </w: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目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检查结果</w:t>
            </w: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整改意见</w:t>
            </w:r>
          </w:p>
        </w:tc>
      </w:tr>
      <w:tr w:rsidR="00C94EC5" w:rsidRPr="00C36694" w:rsidTr="00C65421">
        <w:trPr>
          <w:trHeight w:val="701"/>
        </w:trPr>
        <w:tc>
          <w:tcPr>
            <w:tcW w:w="485" w:type="dxa"/>
            <w:vMerge w:val="restart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0"/>
              </w:rPr>
              <w:t>一</w:t>
            </w:r>
          </w:p>
        </w:tc>
        <w:tc>
          <w:tcPr>
            <w:tcW w:w="480" w:type="dxa"/>
            <w:vMerge w:val="restart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0"/>
              </w:rPr>
              <w:t>政保维稳类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单位人员（教工、学生）信教情况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</w:tr>
      <w:tr w:rsidR="00C94EC5" w:rsidRPr="00C36694" w:rsidTr="00C65421">
        <w:trPr>
          <w:trHeight w:val="701"/>
        </w:trPr>
        <w:tc>
          <w:tcPr>
            <w:tcW w:w="485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单位内部人员</w:t>
            </w: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含合同制员工</w:t>
            </w: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思想动态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</w:tr>
      <w:tr w:rsidR="00C94EC5" w:rsidRPr="00C36694" w:rsidTr="00C65421">
        <w:trPr>
          <w:trHeight w:val="701"/>
        </w:trPr>
        <w:tc>
          <w:tcPr>
            <w:tcW w:w="485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单位内部网站、信息网络是否安全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</w:tr>
      <w:tr w:rsidR="00C94EC5" w:rsidRPr="00C36694" w:rsidTr="00C65421">
        <w:trPr>
          <w:trHeight w:val="701"/>
        </w:trPr>
        <w:tc>
          <w:tcPr>
            <w:tcW w:w="485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  <w:r w:rsidRPr="00C36694">
              <w:rPr>
                <w:rFonts w:ascii="Times New Roman" w:eastAsia="黑体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是否有传播宗教文化等情况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eastAsia="黑体" w:hAnsi="Times New Roman"/>
                <w:color w:val="000000"/>
                <w:sz w:val="24"/>
                <w:szCs w:val="20"/>
              </w:rPr>
            </w:pPr>
          </w:p>
        </w:tc>
      </w:tr>
      <w:tr w:rsidR="00C94EC5" w:rsidRPr="00C36694" w:rsidTr="00C65421">
        <w:trPr>
          <w:trHeight w:val="369"/>
        </w:trPr>
        <w:tc>
          <w:tcPr>
            <w:tcW w:w="485" w:type="dxa"/>
            <w:vMerge w:val="restart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80" w:type="dxa"/>
            <w:vMerge w:val="restart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安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全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管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理</w:t>
            </w:r>
          </w:p>
          <w:p w:rsidR="00C94EC5" w:rsidRPr="00C36694" w:rsidRDefault="00C94EC5" w:rsidP="00C65421">
            <w:pPr>
              <w:tabs>
                <w:tab w:val="center" w:pos="1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tabs>
                <w:tab w:val="center" w:pos="1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各项安全制度、应急预案是否制定、上墙公布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983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安全工作会议记录、安全隐患排查记录、台账建立及隐患整改记录是否详实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10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是否逐级签订安全工作目标责任书，明确责任人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10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是否开展安全、法制、消防专题教育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10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是否严格落实门禁登记制度，登记册是否详实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10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排查教职工及临聘人员中是否有心理异常或疑似精神病患者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10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安全事故易发部位是否设置醒目的安全警示标志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806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临聘人员有无户口所在地公安机关出具的无违法犯罪记录证明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953"/>
        </w:trPr>
        <w:tc>
          <w:tcPr>
            <w:tcW w:w="485" w:type="dxa"/>
            <w:vMerge w:val="restart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80" w:type="dxa"/>
            <w:vMerge w:val="restart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人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防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物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防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技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防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是否配置专（兼）职安保队员、履行职责情况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697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技防监控设施性能是否正常，是否呈开启状态，是否安排专人看守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445"/>
        </w:trPr>
        <w:tc>
          <w:tcPr>
            <w:tcW w:w="485" w:type="dxa"/>
            <w:vMerge w:val="restart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80" w:type="dxa"/>
            <w:vMerge w:val="restart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用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电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消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防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演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练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危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化</w:t>
            </w:r>
          </w:p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品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灭火器的配备数量是否符合要求，压力是否符合标准，位置设置是否合理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419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现有消防栓是否通水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629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消防通道、安全出口是否畅通，应急照明设施是否能正常使用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419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sz w:val="28"/>
                <w:szCs w:val="28"/>
              </w:rPr>
              <w:t>本学期是否开展过安全应急疏散演练，师生是否掌握逃生自救的方法，教职工是否能正确使用消防器材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435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危险化学品的管理制度是否规范（是否设立危险化学品储藏间、登记制度是否规范）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624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用电设备是否符合国家有关安全标准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1258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sz w:val="28"/>
                <w:szCs w:val="28"/>
              </w:rPr>
              <w:t>学生宿舍内是否存在私接电线、擅自使用大功率电器（如：热得快、电热毯、电炉子）等安全隐患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408"/>
        </w:trPr>
        <w:tc>
          <w:tcPr>
            <w:tcW w:w="485" w:type="dxa"/>
            <w:vMerge w:val="restart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五</w:t>
            </w:r>
          </w:p>
        </w:tc>
        <w:tc>
          <w:tcPr>
            <w:tcW w:w="480" w:type="dxa"/>
            <w:vMerge w:val="restart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交通安全类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sz w:val="28"/>
                <w:szCs w:val="28"/>
              </w:rPr>
              <w:t>周边是否存在交通安全隐患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407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sz w:val="28"/>
                <w:szCs w:val="28"/>
              </w:rPr>
              <w:t>是否存在车辆违规超速、乱停乱放等情况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1258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校巴是否有超员、超速行为，校巴驾驶员是否有其他违规驾驶行为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624"/>
        </w:trPr>
        <w:tc>
          <w:tcPr>
            <w:tcW w:w="485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六</w:t>
            </w:r>
          </w:p>
        </w:tc>
        <w:tc>
          <w:tcPr>
            <w:tcW w:w="480" w:type="dxa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综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合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治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理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周边是否存在其它安全隐患（如有，是否及时与相关职能部门协调解决）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67"/>
        </w:trPr>
        <w:tc>
          <w:tcPr>
            <w:tcW w:w="485" w:type="dxa"/>
            <w:vMerge w:val="restart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480" w:type="dxa"/>
            <w:vMerge w:val="restart"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建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筑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安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全</w:t>
            </w:r>
          </w:p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94">
              <w:rPr>
                <w:rFonts w:ascii="Times New Roman" w:hAnsi="Times New Roman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现有建筑有无防雷装置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67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护栏、扶手高度是否符合安全要求、是否牢固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520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特种设备是否按照规定办理注册登记并定期检验，检验在有效期内。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EC5" w:rsidRPr="00C36694" w:rsidTr="00C65421">
        <w:trPr>
          <w:trHeight w:val="457"/>
        </w:trPr>
        <w:tc>
          <w:tcPr>
            <w:tcW w:w="485" w:type="dxa"/>
            <w:vMerge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C94EC5" w:rsidRPr="00C36694" w:rsidRDefault="00C94EC5" w:rsidP="00C654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94EC5" w:rsidRPr="00C36694" w:rsidRDefault="00C94EC5" w:rsidP="00C6542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C94EC5" w:rsidRPr="00C36694" w:rsidRDefault="00C94EC5" w:rsidP="00C65421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694">
              <w:rPr>
                <w:rFonts w:ascii="Times New Roman" w:hAnsi="Times New Roman"/>
                <w:color w:val="000000"/>
                <w:sz w:val="28"/>
                <w:szCs w:val="28"/>
              </w:rPr>
              <w:t>特种设备作业人员是否持证上岗；是否设立特种设备安全管理机构，配备安全管理人员；是否建立安全管理相关规章制度。</w:t>
            </w:r>
          </w:p>
        </w:tc>
        <w:tc>
          <w:tcPr>
            <w:tcW w:w="2953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94EC5" w:rsidRPr="00C36694" w:rsidRDefault="00C94EC5" w:rsidP="00C65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F13BC" w:rsidRPr="00C94EC5" w:rsidRDefault="003F13BC"/>
    <w:sectPr w:rsidR="003F13BC" w:rsidRPr="00C94EC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5"/>
    <w:rsid w:val="000116C2"/>
    <w:rsid w:val="00014168"/>
    <w:rsid w:val="00014596"/>
    <w:rsid w:val="000277CA"/>
    <w:rsid w:val="00065FCA"/>
    <w:rsid w:val="000843D1"/>
    <w:rsid w:val="000879CE"/>
    <w:rsid w:val="000B3943"/>
    <w:rsid w:val="000C2E0C"/>
    <w:rsid w:val="000D558A"/>
    <w:rsid w:val="000D7EBD"/>
    <w:rsid w:val="000F7399"/>
    <w:rsid w:val="00123484"/>
    <w:rsid w:val="00125E29"/>
    <w:rsid w:val="00142965"/>
    <w:rsid w:val="00144044"/>
    <w:rsid w:val="0014532F"/>
    <w:rsid w:val="001500BD"/>
    <w:rsid w:val="00171B69"/>
    <w:rsid w:val="00172DBF"/>
    <w:rsid w:val="001855C5"/>
    <w:rsid w:val="001A05D9"/>
    <w:rsid w:val="001B2437"/>
    <w:rsid w:val="001B60C5"/>
    <w:rsid w:val="00207421"/>
    <w:rsid w:val="00207A57"/>
    <w:rsid w:val="002102C4"/>
    <w:rsid w:val="00216148"/>
    <w:rsid w:val="00221A73"/>
    <w:rsid w:val="00236025"/>
    <w:rsid w:val="002515FB"/>
    <w:rsid w:val="002638E2"/>
    <w:rsid w:val="002C2C21"/>
    <w:rsid w:val="002C3A6A"/>
    <w:rsid w:val="002C4D26"/>
    <w:rsid w:val="002E4C87"/>
    <w:rsid w:val="00316779"/>
    <w:rsid w:val="0036315F"/>
    <w:rsid w:val="003631A5"/>
    <w:rsid w:val="003A659E"/>
    <w:rsid w:val="003B15CC"/>
    <w:rsid w:val="003B64EC"/>
    <w:rsid w:val="003C73FF"/>
    <w:rsid w:val="003C7C9A"/>
    <w:rsid w:val="003D1A7F"/>
    <w:rsid w:val="003E0B9D"/>
    <w:rsid w:val="003E6E3E"/>
    <w:rsid w:val="003F13BC"/>
    <w:rsid w:val="00444D12"/>
    <w:rsid w:val="0046057E"/>
    <w:rsid w:val="00467AE7"/>
    <w:rsid w:val="00471D79"/>
    <w:rsid w:val="00474939"/>
    <w:rsid w:val="00475FAF"/>
    <w:rsid w:val="004800BA"/>
    <w:rsid w:val="0049189A"/>
    <w:rsid w:val="0049701F"/>
    <w:rsid w:val="004A008F"/>
    <w:rsid w:val="004A18B4"/>
    <w:rsid w:val="004D7487"/>
    <w:rsid w:val="004F473D"/>
    <w:rsid w:val="00506D55"/>
    <w:rsid w:val="00511310"/>
    <w:rsid w:val="00514324"/>
    <w:rsid w:val="00515F47"/>
    <w:rsid w:val="00546663"/>
    <w:rsid w:val="00554C8C"/>
    <w:rsid w:val="00586F38"/>
    <w:rsid w:val="00594D4C"/>
    <w:rsid w:val="0059796C"/>
    <w:rsid w:val="0061771F"/>
    <w:rsid w:val="00620924"/>
    <w:rsid w:val="00622208"/>
    <w:rsid w:val="006319C9"/>
    <w:rsid w:val="006319E9"/>
    <w:rsid w:val="00637270"/>
    <w:rsid w:val="006735E1"/>
    <w:rsid w:val="00673614"/>
    <w:rsid w:val="00682985"/>
    <w:rsid w:val="006B4AA0"/>
    <w:rsid w:val="006C7755"/>
    <w:rsid w:val="006D1F83"/>
    <w:rsid w:val="00720AB1"/>
    <w:rsid w:val="007377BF"/>
    <w:rsid w:val="007435B4"/>
    <w:rsid w:val="00752086"/>
    <w:rsid w:val="007546B6"/>
    <w:rsid w:val="00775DE1"/>
    <w:rsid w:val="00777CB0"/>
    <w:rsid w:val="007853D0"/>
    <w:rsid w:val="007B1D31"/>
    <w:rsid w:val="007B3173"/>
    <w:rsid w:val="007B4D6A"/>
    <w:rsid w:val="007D5D84"/>
    <w:rsid w:val="00842CE8"/>
    <w:rsid w:val="00860520"/>
    <w:rsid w:val="00863E85"/>
    <w:rsid w:val="0086685B"/>
    <w:rsid w:val="008711E8"/>
    <w:rsid w:val="00873956"/>
    <w:rsid w:val="008838E8"/>
    <w:rsid w:val="00884FF5"/>
    <w:rsid w:val="00896F54"/>
    <w:rsid w:val="008A6378"/>
    <w:rsid w:val="008C39EF"/>
    <w:rsid w:val="008C577E"/>
    <w:rsid w:val="008D3208"/>
    <w:rsid w:val="008E3731"/>
    <w:rsid w:val="00922006"/>
    <w:rsid w:val="00926517"/>
    <w:rsid w:val="009334F3"/>
    <w:rsid w:val="00936A16"/>
    <w:rsid w:val="00951A69"/>
    <w:rsid w:val="00952D91"/>
    <w:rsid w:val="00956940"/>
    <w:rsid w:val="009715A1"/>
    <w:rsid w:val="00986A3F"/>
    <w:rsid w:val="009936A6"/>
    <w:rsid w:val="009A7F53"/>
    <w:rsid w:val="009C5EAF"/>
    <w:rsid w:val="009D3684"/>
    <w:rsid w:val="009D45EC"/>
    <w:rsid w:val="009D5D6B"/>
    <w:rsid w:val="009F3B43"/>
    <w:rsid w:val="009F4F64"/>
    <w:rsid w:val="00A060AB"/>
    <w:rsid w:val="00A23C28"/>
    <w:rsid w:val="00A24578"/>
    <w:rsid w:val="00A251BC"/>
    <w:rsid w:val="00A406F3"/>
    <w:rsid w:val="00A57FB3"/>
    <w:rsid w:val="00A676CE"/>
    <w:rsid w:val="00A9064F"/>
    <w:rsid w:val="00AA09EF"/>
    <w:rsid w:val="00AE33A2"/>
    <w:rsid w:val="00AF3338"/>
    <w:rsid w:val="00B053FD"/>
    <w:rsid w:val="00B10312"/>
    <w:rsid w:val="00B358FA"/>
    <w:rsid w:val="00B51F9B"/>
    <w:rsid w:val="00B579DD"/>
    <w:rsid w:val="00B747CD"/>
    <w:rsid w:val="00B8014F"/>
    <w:rsid w:val="00B919B8"/>
    <w:rsid w:val="00BA4CEB"/>
    <w:rsid w:val="00BB2DCF"/>
    <w:rsid w:val="00BC5013"/>
    <w:rsid w:val="00BC7D35"/>
    <w:rsid w:val="00BD54E5"/>
    <w:rsid w:val="00BE1610"/>
    <w:rsid w:val="00BE4A6C"/>
    <w:rsid w:val="00C03B71"/>
    <w:rsid w:val="00C610EC"/>
    <w:rsid w:val="00C6314A"/>
    <w:rsid w:val="00C65C20"/>
    <w:rsid w:val="00C77C27"/>
    <w:rsid w:val="00C94EC5"/>
    <w:rsid w:val="00CA4DDE"/>
    <w:rsid w:val="00CB67B7"/>
    <w:rsid w:val="00CF5D79"/>
    <w:rsid w:val="00D007DD"/>
    <w:rsid w:val="00D049A9"/>
    <w:rsid w:val="00D2560A"/>
    <w:rsid w:val="00D4787A"/>
    <w:rsid w:val="00D74F37"/>
    <w:rsid w:val="00D75A2C"/>
    <w:rsid w:val="00D76B43"/>
    <w:rsid w:val="00DA114E"/>
    <w:rsid w:val="00DD6C73"/>
    <w:rsid w:val="00DF7418"/>
    <w:rsid w:val="00E07BC3"/>
    <w:rsid w:val="00E14D04"/>
    <w:rsid w:val="00E471C5"/>
    <w:rsid w:val="00E51621"/>
    <w:rsid w:val="00E74181"/>
    <w:rsid w:val="00E80204"/>
    <w:rsid w:val="00E9459F"/>
    <w:rsid w:val="00E97D64"/>
    <w:rsid w:val="00EB2B4C"/>
    <w:rsid w:val="00ED3EEE"/>
    <w:rsid w:val="00EF286D"/>
    <w:rsid w:val="00EF6AC7"/>
    <w:rsid w:val="00F00D95"/>
    <w:rsid w:val="00F0100D"/>
    <w:rsid w:val="00F042A4"/>
    <w:rsid w:val="00F23670"/>
    <w:rsid w:val="00F27349"/>
    <w:rsid w:val="00F413CF"/>
    <w:rsid w:val="00F42E43"/>
    <w:rsid w:val="00F70735"/>
    <w:rsid w:val="00F77C79"/>
    <w:rsid w:val="00FA2BF1"/>
    <w:rsid w:val="00FB7FB8"/>
    <w:rsid w:val="00FD4BF7"/>
    <w:rsid w:val="00FF1A9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袁蓓缅</dc:creator>
  <cp:keywords/>
  <dc:description/>
  <cp:lastModifiedBy>袁蓓缅</cp:lastModifiedBy>
  <cp:revision>1</cp:revision>
  <dcterms:created xsi:type="dcterms:W3CDTF">2018-10-12T01:13:00Z</dcterms:created>
  <dcterms:modified xsi:type="dcterms:W3CDTF">2018-10-12T01:14:00Z</dcterms:modified>
</cp:coreProperties>
</file>