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5" w:rsidRDefault="006178F5" w:rsidP="006178F5">
      <w:pPr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附件：</w:t>
      </w:r>
    </w:p>
    <w:p w:rsidR="006178F5" w:rsidRDefault="006178F5" w:rsidP="006178F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333333"/>
          <w:kern w:val="0"/>
          <w:sz w:val="36"/>
          <w:szCs w:val="36"/>
        </w:rPr>
        <w:t>关于共同做好春节期间校园安全工作的温馨提示</w:t>
      </w:r>
    </w:p>
    <w:p w:rsidR="006178F5" w:rsidRDefault="006178F5" w:rsidP="006178F5">
      <w:pPr>
        <w:widowControl/>
        <w:shd w:val="clear" w:color="auto" w:fill="FFFFFF"/>
        <w:spacing w:line="480" w:lineRule="exact"/>
        <w:ind w:left="45" w:firstLineChars="200" w:firstLine="482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24"/>
        </w:rPr>
        <w:t>一、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各住宅区住户、学生公寓区宿舍在人离开时，务必关闭煤气、电器电源开关，大功率电器在不使用和电器充完电后要及时拔下电源插头，谨防长时间煲汤忘记关火、电线短路、特别是电动车、手机等电器长时间充电爆炸等引发的火情；</w:t>
      </w:r>
      <w:r>
        <w:rPr>
          <w:rFonts w:ascii="Times New Roman" w:hAnsi="Times New Roman"/>
          <w:color w:val="333333"/>
          <w:kern w:val="0"/>
          <w:sz w:val="24"/>
          <w:szCs w:val="24"/>
        </w:rPr>
        <w:t>学生宿舍、住宅小区要落实夜间巡火制度，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校园内禁止燃放烟花、爆竹</w:t>
      </w:r>
      <w:r>
        <w:rPr>
          <w:rFonts w:ascii="Times New Roman" w:hAnsi="Times New Roman"/>
          <w:color w:val="333333"/>
          <w:kern w:val="0"/>
          <w:sz w:val="24"/>
          <w:szCs w:val="24"/>
        </w:rPr>
        <w:t>，严禁在校园</w:t>
      </w:r>
      <w:r w:rsidR="00A752F7">
        <w:rPr>
          <w:rFonts w:ascii="Times New Roman" w:hAnsi="Times New Roman" w:hint="eastAsia"/>
          <w:color w:val="333333"/>
          <w:kern w:val="0"/>
          <w:sz w:val="24"/>
          <w:szCs w:val="24"/>
        </w:rPr>
        <w:t>焚烧</w:t>
      </w:r>
      <w:r>
        <w:rPr>
          <w:rFonts w:ascii="Times New Roman" w:hAnsi="Times New Roman"/>
          <w:color w:val="333333"/>
          <w:kern w:val="0"/>
          <w:sz w:val="24"/>
          <w:szCs w:val="24"/>
        </w:rPr>
        <w:t>垃圾、树叶和杂物，</w:t>
      </w:r>
      <w:r w:rsidR="00A752F7">
        <w:rPr>
          <w:rFonts w:ascii="Times New Roman" w:hAnsi="Times New Roman" w:hint="eastAsia"/>
          <w:color w:val="333333"/>
          <w:kern w:val="0"/>
          <w:sz w:val="24"/>
          <w:szCs w:val="24"/>
        </w:rPr>
        <w:t>由此引发的</w:t>
      </w:r>
      <w:r>
        <w:rPr>
          <w:rFonts w:ascii="Times New Roman" w:hAnsi="Times New Roman"/>
          <w:color w:val="333333"/>
          <w:kern w:val="0"/>
          <w:sz w:val="24"/>
          <w:szCs w:val="24"/>
        </w:rPr>
        <w:t>火灾事故，</w:t>
      </w:r>
      <w:r w:rsidR="00A752F7">
        <w:rPr>
          <w:rFonts w:ascii="Times New Roman" w:hAnsi="Times New Roman" w:hint="eastAsia"/>
          <w:color w:val="333333"/>
          <w:kern w:val="0"/>
          <w:sz w:val="24"/>
          <w:szCs w:val="24"/>
        </w:rPr>
        <w:t>将依法</w:t>
      </w:r>
      <w:r>
        <w:rPr>
          <w:rFonts w:ascii="Times New Roman" w:hAnsi="Times New Roman"/>
          <w:color w:val="333333"/>
          <w:kern w:val="0"/>
          <w:sz w:val="24"/>
          <w:szCs w:val="24"/>
        </w:rPr>
        <w:t>追究刑事责任。</w:t>
      </w:r>
    </w:p>
    <w:p w:rsidR="006178F5" w:rsidRDefault="006178F5" w:rsidP="006178F5">
      <w:pPr>
        <w:widowControl/>
        <w:shd w:val="clear" w:color="auto" w:fill="FFFFFF"/>
        <w:spacing w:line="480" w:lineRule="exact"/>
        <w:ind w:left="45" w:firstLineChars="200" w:firstLine="482"/>
        <w:jc w:val="left"/>
        <w:rPr>
          <w:rFonts w:ascii="宋体" w:hAnsi="宋体"/>
          <w:color w:val="333333"/>
          <w:kern w:val="0"/>
          <w:szCs w:val="21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24"/>
        </w:rPr>
        <w:t>二、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离校时，应关好门窗并告知邻居或亲友予以照顾，有条件的住户建议安装报警器。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外出请您一定要将门锁好（要锁双层）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；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不要将贵重的物品存放杂物间。</w:t>
      </w:r>
    </w:p>
    <w:p w:rsidR="006178F5" w:rsidRDefault="006178F5" w:rsidP="006178F5">
      <w:pPr>
        <w:widowControl/>
        <w:shd w:val="clear" w:color="auto" w:fill="FFFFFF"/>
        <w:spacing w:line="480" w:lineRule="exact"/>
        <w:ind w:left="45" w:firstLineChars="200" w:firstLine="482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24"/>
        </w:rPr>
        <w:t>三、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谨防“校园贷”、“培训贷”、网购、网上兼职刷信誉、参加所谓“培训班”等形式的消费而被骗，以及有学生接到假冒老师、同学电话或</w:t>
      </w:r>
      <w:r>
        <w:rPr>
          <w:rFonts w:ascii="Times New Roman" w:hAnsi="Times New Roman"/>
          <w:color w:val="333333"/>
          <w:kern w:val="0"/>
          <w:sz w:val="24"/>
          <w:szCs w:val="24"/>
        </w:rPr>
        <w:t>QQ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被骗，严禁参与网上赌博，遇到类似情况一定要冷静处理；如有疑问，请与校保卫处或五山派出所联系咨询。</w:t>
      </w:r>
    </w:p>
    <w:p w:rsidR="006178F5" w:rsidRDefault="006178F5" w:rsidP="006178F5">
      <w:pPr>
        <w:widowControl/>
        <w:shd w:val="clear" w:color="auto" w:fill="FFFFFF"/>
        <w:spacing w:line="480" w:lineRule="exact"/>
        <w:ind w:left="45" w:firstLineChars="200" w:firstLine="482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四、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寒假期间，学校人员较少，为了您的安全，请不要在晚上或人员稀少的时候去校园内位置偏远、僻静的地方游玩、散步，特别是树木园、第四教学楼山顶公园等；在学生宿舍、图书馆、课室、饭堂、运动场、车站等公共场所，要妥善保管好自己的财物，特别是人多拥挤的地方，不要在走路的时候玩手机，防止被盗、被抢。在离开图书馆、课室、实验室时，财物要随身带走，不要遗忘，特别是手提电脑，以免丢失；运动场锻炼和草坪聊天时，看好自己的财物，不要随意摆放，组织集体活动时，应安排专人看管物品。</w:t>
      </w:r>
    </w:p>
    <w:p w:rsidR="006178F5" w:rsidRDefault="006178F5" w:rsidP="006178F5">
      <w:pPr>
        <w:widowControl/>
        <w:shd w:val="clear" w:color="auto" w:fill="FFFFFF"/>
        <w:spacing w:line="480" w:lineRule="exact"/>
        <w:ind w:left="45" w:firstLineChars="200" w:firstLine="482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五、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行人和车辆在校内、外都应遵守交通规则，乘坐正规的客运车辆，注意交通安全；严禁机动车辆在校园内超速行驶，在路口、隧道、下坡和路况不好的地方要减速慢行；贵重物品和行驶证、粤通卡等不要留在汽车内，防止有人砸车窗盗窃。校内严管路段禁止乱停放，校内车辆要按照指示牌的规定停放，并配合门卫共同落实车辆出入和停放的规定；车主如遇到交通事故一定要报警处理，以防遇到碰瓷事件；</w:t>
      </w:r>
      <w:r>
        <w:rPr>
          <w:rFonts w:ascii="Times New Roman" w:hAnsi="Times New Roman"/>
          <w:color w:val="333333"/>
          <w:kern w:val="0"/>
          <w:sz w:val="24"/>
          <w:szCs w:val="24"/>
        </w:rPr>
        <w:t>严禁酒后驾车，严禁在校园飙车，</w:t>
      </w:r>
      <w:r w:rsidR="00A752F7">
        <w:rPr>
          <w:rFonts w:ascii="Times New Roman" w:hAnsi="Times New Roman" w:hint="eastAsia"/>
          <w:color w:val="333333"/>
          <w:kern w:val="0"/>
          <w:sz w:val="24"/>
          <w:szCs w:val="24"/>
        </w:rPr>
        <w:t>若</w:t>
      </w:r>
      <w:r>
        <w:rPr>
          <w:rFonts w:ascii="Times New Roman" w:hAnsi="Times New Roman"/>
          <w:color w:val="333333"/>
          <w:kern w:val="0"/>
          <w:sz w:val="24"/>
          <w:szCs w:val="24"/>
        </w:rPr>
        <w:t>发生重大交通事故</w:t>
      </w:r>
      <w:r w:rsidR="00A752F7">
        <w:rPr>
          <w:rFonts w:ascii="Times New Roman" w:hAnsi="Times New Roman" w:hint="eastAsia"/>
          <w:color w:val="333333"/>
          <w:kern w:val="0"/>
          <w:sz w:val="24"/>
          <w:szCs w:val="24"/>
        </w:rPr>
        <w:t>，将依法</w:t>
      </w:r>
      <w:r>
        <w:rPr>
          <w:rFonts w:ascii="Times New Roman" w:hAnsi="Times New Roman"/>
          <w:color w:val="333333"/>
          <w:kern w:val="0"/>
          <w:sz w:val="24"/>
          <w:szCs w:val="24"/>
        </w:rPr>
        <w:t>追究刑事责</w:t>
      </w:r>
      <w:r>
        <w:rPr>
          <w:rFonts w:ascii="Times New Roman" w:hAnsi="Times New Roman" w:hint="eastAsia"/>
          <w:color w:val="333333"/>
          <w:kern w:val="0"/>
          <w:sz w:val="24"/>
          <w:szCs w:val="24"/>
        </w:rPr>
        <w:t>任</w:t>
      </w:r>
      <w:r>
        <w:rPr>
          <w:rFonts w:ascii="Times New Roman" w:hAnsi="Times New Roman"/>
          <w:color w:val="333333"/>
          <w:kern w:val="0"/>
          <w:sz w:val="24"/>
          <w:szCs w:val="24"/>
        </w:rPr>
        <w:t>。</w:t>
      </w:r>
    </w:p>
    <w:p w:rsidR="006178F5" w:rsidRDefault="006178F5" w:rsidP="006178F5">
      <w:pPr>
        <w:shd w:val="clear" w:color="auto" w:fill="FFFFFF"/>
        <w:spacing w:line="480" w:lineRule="exact"/>
        <w:ind w:left="45" w:firstLineChars="200" w:firstLine="482"/>
        <w:rPr>
          <w:rFonts w:ascii="宋体" w:hAnsi="宋体"/>
          <w:color w:val="333333"/>
          <w:kern w:val="0"/>
          <w:szCs w:val="21"/>
        </w:rPr>
      </w:pPr>
      <w:r>
        <w:rPr>
          <w:rFonts w:ascii="Times New Roman" w:hAnsi="Times New Roman" w:hint="eastAsia"/>
          <w:b/>
          <w:color w:val="333333"/>
          <w:kern w:val="0"/>
          <w:sz w:val="24"/>
          <w:szCs w:val="24"/>
        </w:rPr>
        <w:t>六、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如有发现可疑情况和可疑人员，请及时拨打报警电话。</w:t>
      </w:r>
    </w:p>
    <w:p w:rsidR="006178F5" w:rsidRDefault="006178F5" w:rsidP="006178F5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hAnsi="宋体"/>
          <w:color w:val="333333"/>
          <w:kern w:val="0"/>
          <w:szCs w:val="21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校内报警地点：行政大楼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122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室报警电话：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85280110</w:t>
      </w:r>
    </w:p>
    <w:p w:rsidR="006178F5" w:rsidRDefault="006178F5" w:rsidP="006178F5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hAnsi="宋体"/>
          <w:color w:val="333333"/>
          <w:kern w:val="0"/>
          <w:szCs w:val="21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五山派出所报警电话：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85286072</w:t>
      </w:r>
    </w:p>
    <w:p w:rsidR="00002305" w:rsidRPr="006178F5" w:rsidRDefault="00002305" w:rsidP="006178F5"/>
    <w:sectPr w:rsidR="00002305" w:rsidRPr="006178F5" w:rsidSect="00EB29D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F3" w:rsidRDefault="005726F3" w:rsidP="00911333">
      <w:r>
        <w:separator/>
      </w:r>
    </w:p>
  </w:endnote>
  <w:endnote w:type="continuationSeparator" w:id="0">
    <w:p w:rsidR="005726F3" w:rsidRDefault="005726F3" w:rsidP="0091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F3" w:rsidRDefault="005726F3" w:rsidP="00911333">
      <w:r>
        <w:separator/>
      </w:r>
    </w:p>
  </w:footnote>
  <w:footnote w:type="continuationSeparator" w:id="0">
    <w:p w:rsidR="005726F3" w:rsidRDefault="005726F3" w:rsidP="00911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33"/>
    <w:rsid w:val="00002305"/>
    <w:rsid w:val="002E59E5"/>
    <w:rsid w:val="005726F3"/>
    <w:rsid w:val="006178F5"/>
    <w:rsid w:val="00760940"/>
    <w:rsid w:val="00911333"/>
    <w:rsid w:val="00935B15"/>
    <w:rsid w:val="00A752F7"/>
    <w:rsid w:val="00BB456A"/>
    <w:rsid w:val="00C5464D"/>
    <w:rsid w:val="00CB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朱良成</dc:creator>
  <cp:keywords/>
  <dc:description/>
  <cp:lastModifiedBy>朱良成</cp:lastModifiedBy>
  <cp:revision>5</cp:revision>
  <dcterms:created xsi:type="dcterms:W3CDTF">2018-02-13T07:40:00Z</dcterms:created>
  <dcterms:modified xsi:type="dcterms:W3CDTF">2018-02-13T08:54:00Z</dcterms:modified>
</cp:coreProperties>
</file>