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BD" w:rsidRDefault="009238BD" w:rsidP="009238BD">
      <w:pPr>
        <w:tabs>
          <w:tab w:val="left" w:pos="3975"/>
          <w:tab w:val="right" w:pos="9070"/>
        </w:tabs>
        <w:autoSpaceDE w:val="0"/>
        <w:autoSpaceDN w:val="0"/>
        <w:adjustRightInd w:val="0"/>
        <w:spacing w:line="560" w:lineRule="exact"/>
        <w:ind w:firstLine="560"/>
        <w:jc w:val="center"/>
        <w:rPr>
          <w:rFonts w:ascii="仿宋_GB2312" w:eastAsia="仿宋_GB2312" w:hAnsi="宋体"/>
          <w:sz w:val="44"/>
          <w:szCs w:val="32"/>
          <w:lang w:val="zh-CN"/>
        </w:rPr>
      </w:pPr>
      <w:bookmarkStart w:id="0" w:name="_GoBack"/>
      <w:r>
        <w:rPr>
          <w:rFonts w:ascii="仿宋_GB2312" w:eastAsia="仿宋_GB2312" w:hAnsi="宋体" w:hint="eastAsia"/>
          <w:sz w:val="44"/>
          <w:szCs w:val="32"/>
          <w:lang w:val="zh-CN"/>
        </w:rPr>
        <w:t>附件1：应急演练参加人员安排表</w:t>
      </w:r>
    </w:p>
    <w:bookmarkEnd w:id="0"/>
    <w:p w:rsidR="009238BD" w:rsidRDefault="009238BD" w:rsidP="009238BD">
      <w:pPr>
        <w:tabs>
          <w:tab w:val="left" w:pos="3975"/>
          <w:tab w:val="right" w:pos="9070"/>
        </w:tabs>
        <w:autoSpaceDE w:val="0"/>
        <w:autoSpaceDN w:val="0"/>
        <w:adjustRightInd w:val="0"/>
        <w:spacing w:line="560" w:lineRule="exact"/>
        <w:ind w:firstLine="560"/>
        <w:jc w:val="center"/>
        <w:rPr>
          <w:rFonts w:ascii="仿宋_GB2312" w:eastAsia="仿宋_GB2312" w:hAnsi="宋体"/>
          <w:sz w:val="32"/>
          <w:szCs w:val="32"/>
          <w:lang w:val="zh-CN"/>
        </w:rPr>
      </w:pPr>
    </w:p>
    <w:p w:rsidR="009238BD" w:rsidRDefault="009238BD" w:rsidP="009238BD">
      <w:pPr>
        <w:tabs>
          <w:tab w:val="left" w:pos="3975"/>
          <w:tab w:val="right" w:pos="9070"/>
        </w:tabs>
        <w:autoSpaceDE w:val="0"/>
        <w:autoSpaceDN w:val="0"/>
        <w:adjustRightInd w:val="0"/>
        <w:spacing w:line="560" w:lineRule="exact"/>
        <w:ind w:firstLine="560"/>
        <w:jc w:val="left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一、演练组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268"/>
      </w:tblGrid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  <w:lang w:val="zh-CN"/>
              </w:rPr>
              <w:t>人员组成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  <w:lang w:val="zh-CN"/>
              </w:rPr>
              <w:t>备注</w:t>
            </w: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资源环境学院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8名老师+40名学生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请各学院分管实验室安全领导到场观摩。</w:t>
            </w:r>
          </w:p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带队老师由各学院实验室安全秘书担任，需参加应急演练。</w:t>
            </w: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植物保护学院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8名老师+40名学生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林学与风景园林学院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园艺学院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兽医学院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动物科学学院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海洋学院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工程学院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食品学院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水利与土木工程学院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材料与能源学院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数学与信息学院、软件学院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电子工程学院、人工智能学院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人文与法学学院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继续教育学院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国际教育学院（广州都柏林国际生命科学与技术学院）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2名老师+8名学生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3936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96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 w:rsidR="009238BD" w:rsidRDefault="009238BD" w:rsidP="009238BD">
      <w:pPr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</w:p>
    <w:p w:rsidR="009238BD" w:rsidRDefault="009238BD" w:rsidP="009238BD">
      <w:pPr>
        <w:widowControl/>
        <w:jc w:val="left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/>
          <w:b/>
          <w:sz w:val="32"/>
          <w:szCs w:val="32"/>
          <w:lang w:val="zh-CN"/>
        </w:rPr>
        <w:br w:type="page"/>
      </w:r>
    </w:p>
    <w:p w:rsidR="009238BD" w:rsidRDefault="009238BD" w:rsidP="009238BD">
      <w:pPr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lastRenderedPageBreak/>
        <w:t>二、观摩组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4537"/>
        <w:gridCol w:w="2299"/>
        <w:gridCol w:w="2234"/>
      </w:tblGrid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  <w:lang w:val="zh-CN"/>
              </w:rPr>
              <w:t>人员组成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  <w:lang w:val="zh-CN"/>
              </w:rPr>
              <w:t>备注</w:t>
            </w: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党政办公室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党委组织部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纪检监察室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党委宣传部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党委学生工作部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人力资源处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党委离退休工作部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发展规划处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本科生院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研究生院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科学研究院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财务处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资产与实验室管理处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总务部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8"/>
              </w:rPr>
              <w:t>下属中心各</w:t>
            </w:r>
            <w:r>
              <w:rPr>
                <w:rFonts w:ascii="仿宋_GB2312" w:eastAsia="仿宋_GB2312"/>
                <w:color w:val="000000"/>
                <w:sz w:val="21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1"/>
                <w:szCs w:val="28"/>
              </w:rPr>
              <w:t>名代表</w:t>
            </w: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审计处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国际交流处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基地管理处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体育教学研究部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国家精准农业航空施药技术国际联合研究中心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 w:val="restart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请各实验室（中心）分管安全领导和实验室安全秘书参加。</w:t>
            </w: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国家农业制度与发展研究院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中国农业历史遗产研究所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亚热带农业生物资源保护与利用国家重点实验室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国家植物航天育种工程技术研究中心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农业部转基因植物及植物用微生物生态环境安全监督检验测试中心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群体微生物研究中心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测试中心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基础实验与实践训练中心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Merge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广东农村政策研究中心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采购招标中心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信息网络中心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图书馆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文博馆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校工会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校友会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广东华农大资产经营有限公司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校医院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附属小学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幼儿园</w:t>
            </w:r>
          </w:p>
        </w:tc>
        <w:tc>
          <w:tcPr>
            <w:tcW w:w="2299" w:type="dxa"/>
            <w:vAlign w:val="center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名教职工代表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238BD" w:rsidTr="008A602E">
        <w:tc>
          <w:tcPr>
            <w:tcW w:w="4537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299" w:type="dxa"/>
          </w:tcPr>
          <w:p w:rsidR="009238BD" w:rsidRDefault="009238BD" w:rsidP="008A602E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34" w:type="dxa"/>
            <w:vAlign w:val="center"/>
          </w:tcPr>
          <w:p w:rsidR="009238BD" w:rsidRDefault="009238BD" w:rsidP="008A602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 w:rsidR="009238BD" w:rsidRPr="009238BD" w:rsidRDefault="009238BD" w:rsidP="009238BD">
      <w:pPr>
        <w:tabs>
          <w:tab w:val="left" w:pos="525"/>
        </w:tabs>
        <w:rPr>
          <w:rFonts w:ascii="仿宋_GB2312" w:eastAsiaTheme="minorEastAsia" w:hAnsi="宋体" w:hint="eastAsia"/>
          <w:sz w:val="32"/>
          <w:szCs w:val="32"/>
          <w:lang w:val="zh-CN"/>
        </w:rPr>
        <w:sectPr w:rsidR="009238BD" w:rsidRPr="009238BD">
          <w:pgSz w:w="11906" w:h="16838" w:code="9"/>
          <w:pgMar w:top="2098" w:right="1474" w:bottom="1985" w:left="1588" w:header="851" w:footer="992" w:gutter="0"/>
          <w:cols w:space="425"/>
          <w:docGrid w:linePitch="623"/>
        </w:sectPr>
      </w:pPr>
    </w:p>
    <w:p w:rsidR="005D6736" w:rsidRDefault="005D6736" w:rsidP="009238BD"/>
    <w:sectPr w:rsidR="005D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BD"/>
    <w:rsid w:val="005D6736"/>
    <w:rsid w:val="009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B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B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B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B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袁蓓缅</dc:creator>
  <cp:lastModifiedBy>袁蓓缅</cp:lastModifiedBy>
  <cp:revision>1</cp:revision>
  <dcterms:created xsi:type="dcterms:W3CDTF">2020-11-06T07:51:00Z</dcterms:created>
  <dcterms:modified xsi:type="dcterms:W3CDTF">2020-11-06T07:51:00Z</dcterms:modified>
</cp:coreProperties>
</file>